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D1" w:rsidRPr="00F3588B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88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88B">
        <w:rPr>
          <w:rFonts w:ascii="Times New Roman" w:hAnsi="Times New Roman" w:cs="Times New Roman"/>
          <w:sz w:val="28"/>
          <w:szCs w:val="28"/>
        </w:rPr>
        <w:t>«Разинский детский сад № 7»</w:t>
      </w: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Pr="00ED2A2F" w:rsidRDefault="008113D1" w:rsidP="008113D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D2A2F">
        <w:rPr>
          <w:rFonts w:ascii="Times New Roman" w:hAnsi="Times New Roman" w:cs="Times New Roman"/>
          <w:sz w:val="40"/>
          <w:szCs w:val="40"/>
        </w:rPr>
        <w:t>Конспект</w:t>
      </w:r>
    </w:p>
    <w:p w:rsidR="008113D1" w:rsidRDefault="008113D1" w:rsidP="008113D1">
      <w:pPr>
        <w:pStyle w:val="c19"/>
        <w:shd w:val="clear" w:color="auto" w:fill="FFFFFF"/>
        <w:spacing w:before="0" w:beforeAutospacing="0" w:after="0" w:afterAutospacing="0"/>
        <w:ind w:firstLine="360"/>
        <w:jc w:val="center"/>
        <w:rPr>
          <w:rStyle w:val="c30"/>
          <w:b/>
          <w:bCs/>
          <w:sz w:val="40"/>
          <w:szCs w:val="40"/>
        </w:rPr>
      </w:pPr>
      <w:r w:rsidRPr="008113D1">
        <w:rPr>
          <w:rStyle w:val="c30"/>
          <w:b/>
          <w:bCs/>
          <w:sz w:val="40"/>
          <w:szCs w:val="40"/>
        </w:rPr>
        <w:t xml:space="preserve">Мастер-класс для воспитателей </w:t>
      </w:r>
    </w:p>
    <w:p w:rsidR="008113D1" w:rsidRPr="008113D1" w:rsidRDefault="008113D1" w:rsidP="008113D1">
      <w:pPr>
        <w:pStyle w:val="c1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40"/>
          <w:szCs w:val="40"/>
        </w:rPr>
      </w:pPr>
      <w:r w:rsidRPr="008113D1">
        <w:rPr>
          <w:rStyle w:val="c30"/>
          <w:b/>
          <w:bCs/>
          <w:sz w:val="40"/>
          <w:szCs w:val="40"/>
        </w:rPr>
        <w:t>«Опыты и эксперименты»</w:t>
      </w:r>
    </w:p>
    <w:p w:rsidR="008113D1" w:rsidRPr="00ED2A2F" w:rsidRDefault="008113D1" w:rsidP="008113D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13D1" w:rsidRDefault="008113D1" w:rsidP="00811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Default="005727FD" w:rsidP="008113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МезинаЛ.А.</w:t>
      </w:r>
    </w:p>
    <w:p w:rsidR="008113D1" w:rsidRDefault="008113D1" w:rsidP="008113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13D1" w:rsidRDefault="008113D1" w:rsidP="008113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D1" w:rsidRPr="008113D1" w:rsidRDefault="008113D1" w:rsidP="008113D1">
      <w:pPr>
        <w:spacing w:after="0" w:line="360" w:lineRule="auto"/>
        <w:jc w:val="center"/>
        <w:rPr>
          <w:rStyle w:val="c3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р.п.им. Степана Разина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lastRenderedPageBreak/>
        <w:t>Цель:</w:t>
      </w:r>
      <w:r>
        <w:rPr>
          <w:rStyle w:val="c0"/>
          <w:color w:val="111111"/>
          <w:sz w:val="28"/>
          <w:szCs w:val="28"/>
        </w:rPr>
        <w:t> повысить уровень профессиональной компетентности у воспитателей дошкольного образования по экспериментально-исследовательской деятельности. Продемонстрировать некоторые виды экспериментирования с бумагой, магнитом, водой.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Ход мастер-класса: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-Добрый день, уважаемые коллеги! Я очень рада встрече с вами. Сегодня мы поговорим с вами об экспериментальной исследовательской деятельности дошкольников.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Крикните громко и хором, друзья,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Деток вы любите? Нет или да?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Пришли на занятие, сил совсем нет,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Вам лекции хочется слушать здесь? (Нет.)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вас понимаю. Как быть господа?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Проблемы детей решать нужно нам? (Да.)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Дайте мне тогда ответ: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Помочь откажетесь мне? (Нет.)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Последнее спрошу вас я: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Активными все будем? (Да.)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Японская пословица гласит: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Расскажи мне – я услышу,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Покажи мне – я запомню,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Дай мне сделать самому – и я пойму.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Вот в этом мы с вами и будем убеждаться.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Уважаемые, коллеги, давайте для начала вспомним какую роль, играет экспериментирование в развитии ребёнка - дошкольника?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(Опыты и эксперименты способствуют формированию у детей познавательного интереса; развитию наблюдательности, мыслительной деятельности; творческих способностей, ребёнок учится анализировать, делать выводы, устанавливать причинно-следственные связи; расширению кругозора детей; поддержанию у детей инициативы, сообразительности, пытливости, критичности, самостоятельности; обогащению словарного запаса; воспитанию у дошкольников гуманно-ценностного отношения к окружающей действительности.)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Так, Я. А. Коменский видел в природе источник знаний, средство для развития ума, чувств, воли. К. Д. Ушинский призывал “ввести детей в природу”, чтобы сообщать им все доступное и полезное для их умственного и словесного развития. По мнению большинства выдающихся педагогов, ознакомление с природой играет огромную роль в умственном, эстетическом и нравственном развитии, а сенсорное воспитание является основным средством воспитания детей и их всестороннего развития. Из всего вышеизложенного можно сделать вывод, что для детей дошкольного возраста экспериментирование наравне с игрой является ведущим видом деятельности, а проведение опытов и экспериментов с природным материалом способствует общему развитию и познанию дошкольников.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 1. "Шишки"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Запасаемся обычной шишкой — зрелой, с раскрытыми чешуйками (если такой нет под рукой, возьмите любую шишку, положите на солнце или в тепло — раскроется). Готовим посудину, в которой заливаем шишку горячей водой (в горячей воде реакция быстрее проходит, но помните о безопасности, чтобы без ожогов). Итак, шишка с открытыми чешуйками, теплая вода, заливаем шишку в посудине — и ждем! Через 10-15 минут: чешуйки закрылись. Можно и подольше подержать шишку в воде, она тогда плотно закроется. И еще один секрет: если после опыта закрытую шишку положить на солнышко и подождать подольше (пока высохнет, она опять откроется!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Опыт2 «Лилия»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Вырежьте из цветной бумаги цветы с длинными лепестками. При помощи карандаша закрутите лепестки к центру. А теперь опустите кувшинки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 3 «Мандарины»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вы думаете какой мандарин утонет очищенный или неочищенный. В стакан с водой опускают два мандарина. (тонет очищенный, потому что неочищенный мандарин как бы в жилете)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 4 "Мы — фокусники". </w:t>
      </w:r>
      <w:r>
        <w:rPr>
          <w:rStyle w:val="c0"/>
          <w:color w:val="111111"/>
          <w:sz w:val="28"/>
          <w:szCs w:val="28"/>
        </w:rPr>
        <w:t>Возьмите стакан с водой, опустите в стакан монетку. - Как достать монетку из стакана с водой, не замочив руки? Для этого у вас на столах лежат магниты, поднесите их к стакану с водой и медленно двигайте магнит по стенке стакана вверх. Что произошло? Монетка следует за движением магнита и поднимается вверх до тех пор, пока не приблизится к поверхности воды. Таким образом, монетку можно легко достать, не замочив рук. Почему это произошло? Сила магнита действует и сквозь стекло, и сквозь воду.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 5. «Магнитная регата» </w:t>
      </w:r>
      <w:r>
        <w:rPr>
          <w:rStyle w:val="c0"/>
          <w:color w:val="111111"/>
          <w:sz w:val="28"/>
          <w:szCs w:val="28"/>
        </w:rPr>
        <w:t>Возьмите бумажные кораблики, сверху прикрепите мачту из гвоздя и опустите кораблики в таз с водой. Мы будем управлять кораблями, двигая магнит над тазом (не касаясь их). Магнит приводит лодки в движение, даже если не касается их. - Какой вывод мы сделаем? Сила магнита действует даже на расстоянии. - Я недавно вычитала в Интернете, что, благодаря свойству магнитов воздействовать на расстоянии и через растворы их используют в химических и медицинских лабораториях, где нужно перемешивать стерильные (очень чистые) вещества. Чтобы не соприкасаться с недостаточно стерильным инструментом, в пробирку с веществом, которое будут перемешивать, опускают маленькую стальную пластинку, покрытую стерильным материалом. Под пробиркой располагается магнит, который, вращаясь, приводит в движение пластинку в пробирке. Таким образом, вещество перемешивается.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 6. "Соломинка-пипетка"</w:t>
      </w:r>
      <w:r>
        <w:rPr>
          <w:rStyle w:val="c0"/>
          <w:color w:val="111111"/>
          <w:sz w:val="28"/>
          <w:szCs w:val="28"/>
        </w:rPr>
        <w:t xml:space="preserve"> - Как можно перелить воду из одного стакана в другой, не касаясь стакана руками? Для проведения опыта вам понадобятся: трубочки для коктейля, стаканы с водой и один стакан без воды. Поставим пустой стакан посередине стола, а из стаканов с водой будем переносить воду с помощью трубочки для коктейля. Опустим трубочку в воду. Зажмём указательным пальцем трубочку сверху и перенесём к пустому стакану. Снимем палец с трубочки - вода </w:t>
      </w:r>
      <w:r>
        <w:rPr>
          <w:rStyle w:val="c0"/>
          <w:color w:val="111111"/>
          <w:sz w:val="28"/>
          <w:szCs w:val="28"/>
        </w:rPr>
        <w:lastRenderedPageBreak/>
        <w:t>вытечет в пустой стакан. Проделав то же самое несколько раз, мы сможем перенести всю воду из одного стакана в другой.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А сейчас предлагаю провести соревнование «Чей стол быстрее наполнит пустой стакан водой». Под музыку вы начинаете наполнять пустой стакан до отметки, как только музыка остановится, вы должны закончить. - Где мы используем такой прием? По такому же принципу работает пипетка, которая наверняка есть в вашей домашней аптечке.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 7. «Вулкан»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Нам необходимо: </w:t>
      </w:r>
      <w:r>
        <w:rPr>
          <w:rStyle w:val="c0"/>
          <w:color w:val="111111"/>
          <w:sz w:val="28"/>
          <w:szCs w:val="28"/>
        </w:rPr>
        <w:t>поднос, песок, пластиковая бутылочка, пищевой краситель, сода, уксус. Вокруг небольшой пластиковой бутылочки из глины или песка следует слепить небольшой вулкан — для антуража. Чтобы вызвать извержение, следует в бутылочку засыпать две столовые ложки соды, влить четверть стакана теплой воды, добавить немного пищевого красителя, а в конце влить четверть стакана уксуса.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Объяснение: </w:t>
      </w:r>
      <w:r>
        <w:rPr>
          <w:rStyle w:val="c0"/>
          <w:color w:val="111111"/>
          <w:sz w:val="28"/>
          <w:szCs w:val="28"/>
        </w:rPr>
        <w:t>Когда сода и уксус соприкасаются, начинается бурная реакция с выделением воды, соли и углекислого газа. Пузырьки газа и выталкивают содержимое наружу.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 8. «Сода + уксус»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Нам необходимо: </w:t>
      </w:r>
      <w:r>
        <w:rPr>
          <w:rStyle w:val="c0"/>
          <w:color w:val="111111"/>
          <w:sz w:val="28"/>
          <w:szCs w:val="28"/>
        </w:rPr>
        <w:t>бутылка, стакан уксуса, 4 чайных ложки соды, воздушный шарик. Наливаем стакан уксуса в бутылку, засыпаем соду в шарик, надеваем шарик на горлышко бутылки, медленно ставим шарик вертикально, высыпая при этом соду в бутылку с уксусом и наблюдаем за тем, как надувается шарик.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Объяснение:</w:t>
      </w:r>
      <w:r>
        <w:rPr>
          <w:rStyle w:val="c0"/>
          <w:color w:val="111111"/>
          <w:sz w:val="28"/>
          <w:szCs w:val="28"/>
        </w:rPr>
        <w:t> если добавлять соду в уксус, то происходит процесс, называемый гашение соды. Во время данного процесса выделяется углекислый газ, который и надувает наш шарик.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Опыт 9. «Лавовая лампа»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Нам необходимо: </w:t>
      </w:r>
      <w:r>
        <w:rPr>
          <w:rStyle w:val="c0"/>
          <w:color w:val="111111"/>
          <w:sz w:val="28"/>
          <w:szCs w:val="28"/>
        </w:rPr>
        <w:t>соль, вода, стакан растительного масла, несколько пищевых красителей, большой прозрачный стакан или стеклянная банка. Стакан на 2/3 наполнить водой, вылить в воду растительное масло. Масло будет плавать по поверхности. Добавьте пищевой краситель к воде и маслу. Потом медленно всыпьте 1 чайную ложку соли.</w:t>
      </w:r>
    </w:p>
    <w:p w:rsidR="008113D1" w:rsidRDefault="008113D1" w:rsidP="008113D1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i/>
          <w:iCs/>
          <w:color w:val="111111"/>
          <w:sz w:val="28"/>
          <w:szCs w:val="28"/>
        </w:rPr>
        <w:t>Объяснение: </w:t>
      </w:r>
      <w:r>
        <w:rPr>
          <w:rStyle w:val="c0"/>
          <w:color w:val="111111"/>
          <w:sz w:val="28"/>
          <w:szCs w:val="28"/>
        </w:rPr>
        <w:t>Масло легче воды, поэтому плавает по поверхности, но соль тяжелее масла, поэтому, когда добавляете соль в стакан, масло вместе с солью начинает опускаться на дно. Когда соль распадается, она отпускает частицы масла и те поднимаются на поверхность. Пищевой краситель поможет сделать опыт более наглядным и зрелищным.</w:t>
      </w:r>
    </w:p>
    <w:p w:rsidR="008113D1" w:rsidRDefault="008113D1" w:rsidP="008113D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 эти игры и опыты легкодоступны и очень интересны. Наш мастер- класс помогает научить взрослых развивать любознательность ребенка, его стремление к маленьким «открытиям».</w:t>
      </w:r>
    </w:p>
    <w:p w:rsidR="00C0645D" w:rsidRDefault="00C0645D"/>
    <w:sectPr w:rsidR="00C0645D" w:rsidSect="008113D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8113D1"/>
    <w:rsid w:val="001A3D3B"/>
    <w:rsid w:val="005727FD"/>
    <w:rsid w:val="008113D1"/>
    <w:rsid w:val="00C0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1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8113D1"/>
  </w:style>
  <w:style w:type="paragraph" w:customStyle="1" w:styleId="c7">
    <w:name w:val="c7"/>
    <w:basedOn w:val="a"/>
    <w:rsid w:val="0081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113D1"/>
  </w:style>
  <w:style w:type="character" w:customStyle="1" w:styleId="c0">
    <w:name w:val="c0"/>
    <w:basedOn w:val="a0"/>
    <w:rsid w:val="008113D1"/>
  </w:style>
  <w:style w:type="paragraph" w:customStyle="1" w:styleId="c2">
    <w:name w:val="c2"/>
    <w:basedOn w:val="a"/>
    <w:rsid w:val="0081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6639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4</cp:lastModifiedBy>
  <cp:revision>4</cp:revision>
  <dcterms:created xsi:type="dcterms:W3CDTF">2025-02-10T15:27:00Z</dcterms:created>
  <dcterms:modified xsi:type="dcterms:W3CDTF">2026-02-02T13:15:00Z</dcterms:modified>
</cp:coreProperties>
</file>